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554" w14:textId="4D81E031" w:rsidR="008F2F09" w:rsidRDefault="00242D5F" w:rsidP="00242D5F">
      <w:pPr>
        <w:jc w:val="right"/>
      </w:pPr>
      <w:r w:rsidRPr="00242D5F">
        <w:rPr>
          <w:noProof/>
        </w:rPr>
        <w:drawing>
          <wp:anchor distT="0" distB="0" distL="114300" distR="114300" simplePos="0" relativeHeight="251659264" behindDoc="1" locked="0" layoutInCell="1" allowOverlap="1" wp14:anchorId="2E4B9203" wp14:editId="242D3A4F">
            <wp:simplePos x="0" y="0"/>
            <wp:positionH relativeFrom="column">
              <wp:posOffset>-175895</wp:posOffset>
            </wp:positionH>
            <wp:positionV relativeFrom="paragraph">
              <wp:posOffset>-175895</wp:posOffset>
            </wp:positionV>
            <wp:extent cx="2419350" cy="1085850"/>
            <wp:effectExtent l="0" t="0" r="0" b="0"/>
            <wp:wrapTight wrapText="bothSides">
              <wp:wrapPolygon edited="0">
                <wp:start x="0" y="0"/>
                <wp:lineTo x="0" y="21196"/>
                <wp:lineTo x="21419" y="21196"/>
                <wp:lineTo x="21419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z_logie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D65">
        <w:t xml:space="preserve">Darłowo, </w:t>
      </w:r>
      <w:r w:rsidR="0062242A">
        <w:t xml:space="preserve">2 czerwca 2026 </w:t>
      </w:r>
      <w:r w:rsidR="008F2F09">
        <w:t>r.</w:t>
      </w:r>
    </w:p>
    <w:p w14:paraId="652AF194" w14:textId="77777777" w:rsidR="00242D5F" w:rsidRDefault="00242D5F" w:rsidP="008F2F09"/>
    <w:p w14:paraId="3B82ACCF" w14:textId="77777777" w:rsidR="00242D5F" w:rsidRDefault="00242D5F" w:rsidP="008F2F09"/>
    <w:p w14:paraId="1F2C4636" w14:textId="77777777" w:rsidR="00242D5F" w:rsidRDefault="00242D5F" w:rsidP="008F2F09"/>
    <w:p w14:paraId="008E4443" w14:textId="77777777" w:rsidR="00242D5F" w:rsidRDefault="00242D5F" w:rsidP="008F2F09"/>
    <w:p w14:paraId="6CDD6C1E" w14:textId="77777777" w:rsidR="00242D5F" w:rsidRDefault="00242D5F" w:rsidP="008F2F09"/>
    <w:p w14:paraId="0589BA6E" w14:textId="77777777" w:rsidR="00242D5F" w:rsidRDefault="00242D5F" w:rsidP="008F2F09"/>
    <w:p w14:paraId="0FC1D2D3" w14:textId="1EB1DF3D" w:rsidR="008F2F09" w:rsidRDefault="008F2F09" w:rsidP="008F2F09">
      <w:r>
        <w:t>OSS.525</w:t>
      </w:r>
      <w:r w:rsidR="00EA2B5C">
        <w:t xml:space="preserve">. </w:t>
      </w:r>
      <w:r w:rsidR="0062242A">
        <w:t>7.2026</w:t>
      </w:r>
    </w:p>
    <w:p w14:paraId="19C1995C" w14:textId="77777777" w:rsidR="008F2F09" w:rsidRDefault="008F2F09" w:rsidP="008F2F09">
      <w:pPr>
        <w:jc w:val="center"/>
        <w:rPr>
          <w:b/>
        </w:rPr>
      </w:pPr>
    </w:p>
    <w:p w14:paraId="33251472" w14:textId="77777777" w:rsidR="008F2F09" w:rsidRDefault="008F2F09" w:rsidP="008F2F09">
      <w:pPr>
        <w:rPr>
          <w:b/>
        </w:rPr>
      </w:pPr>
    </w:p>
    <w:p w14:paraId="308E31D5" w14:textId="77777777" w:rsidR="008F2F09" w:rsidRDefault="008F2F09" w:rsidP="008F2F09">
      <w:pPr>
        <w:jc w:val="center"/>
        <w:rPr>
          <w:b/>
        </w:rPr>
      </w:pPr>
      <w:r>
        <w:rPr>
          <w:b/>
        </w:rPr>
        <w:t>Tryb pozakonkursowy przyznawania dotacji</w:t>
      </w:r>
    </w:p>
    <w:p w14:paraId="5A1A78BE" w14:textId="77777777" w:rsidR="008F2F09" w:rsidRDefault="008F2F09" w:rsidP="008F2F09">
      <w:pPr>
        <w:jc w:val="center"/>
        <w:rPr>
          <w:b/>
        </w:rPr>
      </w:pPr>
    </w:p>
    <w:p w14:paraId="4496EBFD" w14:textId="252E9CEC" w:rsidR="008F2F09" w:rsidRDefault="00356D65" w:rsidP="00242D5F">
      <w:pPr>
        <w:jc w:val="both"/>
        <w:rPr>
          <w:b/>
        </w:rPr>
      </w:pPr>
      <w:r>
        <w:t xml:space="preserve">W dniu </w:t>
      </w:r>
      <w:r w:rsidR="0062242A">
        <w:t>1 czerwca</w:t>
      </w:r>
      <w:r w:rsidR="008F2F09">
        <w:t xml:space="preserve"> br. do Urzędu Miejskiego w Darłowie wpłynęła oferta realizacji zadania publicznego pn. </w:t>
      </w:r>
      <w:r w:rsidR="00EA2B5C">
        <w:t xml:space="preserve">„Organizacja </w:t>
      </w:r>
      <w:r w:rsidR="00242D5F">
        <w:t>XI</w:t>
      </w:r>
      <w:r w:rsidR="0062242A">
        <w:t>I</w:t>
      </w:r>
      <w:r w:rsidR="00EA2B5C">
        <w:t xml:space="preserve"> Pikniku Siatkarskiego dla całych rodzin” </w:t>
      </w:r>
      <w:r w:rsidR="008F2F09">
        <w:t xml:space="preserve">złożona przez </w:t>
      </w:r>
      <w:r w:rsidR="00A01186">
        <w:t>Klub Sportowy „Stocznia M&amp;W”</w:t>
      </w:r>
    </w:p>
    <w:p w14:paraId="6CE81004" w14:textId="77777777" w:rsidR="008F2F09" w:rsidRDefault="008F2F09" w:rsidP="008F2F09">
      <w:pPr>
        <w:jc w:val="both"/>
      </w:pPr>
    </w:p>
    <w:p w14:paraId="1DBB51C1" w14:textId="27655570" w:rsidR="008F2F09" w:rsidRDefault="008F2F09" w:rsidP="00242D5F">
      <w:pPr>
        <w:jc w:val="both"/>
      </w:pPr>
      <w:r>
        <w:t>Zgodnie z art. 19 a ustawy z dnia 24 kwietnia 2003 roku o działalności pożytku publicznego i o wolontariacie (</w:t>
      </w:r>
      <w:proofErr w:type="spellStart"/>
      <w:r w:rsidR="00242D5F">
        <w:t>t.j</w:t>
      </w:r>
      <w:proofErr w:type="spellEnd"/>
      <w:r w:rsidR="00242D5F">
        <w:t xml:space="preserve">. Dz. U. z </w:t>
      </w:r>
      <w:r w:rsidR="0062242A">
        <w:t>2025, poz. 1338 ze zmianami</w:t>
      </w:r>
      <w:r w:rsidR="00242D5F">
        <w:t>.</w:t>
      </w:r>
      <w:r>
        <w:t xml:space="preserve">) Miasto Darłowo może zlecić organizacji pozarządowej oraz podmiotom wymienionym w art. 3 ust. 3 wymienionej ustawy realizację zadanie publicznego o charakterze lokalnym lub regionalnym </w:t>
      </w:r>
      <w:r w:rsidR="00615221">
        <w:t>z pominięciem</w:t>
      </w:r>
      <w:r>
        <w:t xml:space="preserve"> otwartego konkursu ofert.</w:t>
      </w:r>
    </w:p>
    <w:p w14:paraId="363C2CF5" w14:textId="77777777" w:rsidR="008F2F09" w:rsidRDefault="008F2F09" w:rsidP="008F2F09">
      <w:pPr>
        <w:ind w:firstLine="1080"/>
        <w:jc w:val="both"/>
      </w:pPr>
    </w:p>
    <w:p w14:paraId="3D9596A9" w14:textId="77777777" w:rsidR="008F2F09" w:rsidRDefault="008F2F09" w:rsidP="00242D5F">
      <w:pPr>
        <w:jc w:val="both"/>
      </w:pPr>
      <w:r>
        <w:t>Uznając celowość realizacji zadania na okres 7 dni przedmiotowa oferta zostanie umieszczona:</w:t>
      </w:r>
    </w:p>
    <w:p w14:paraId="2EC19B33" w14:textId="77777777" w:rsidR="008F2F09" w:rsidRDefault="008F2F09" w:rsidP="008F2F09">
      <w:pPr>
        <w:numPr>
          <w:ilvl w:val="0"/>
          <w:numId w:val="1"/>
        </w:numPr>
        <w:jc w:val="both"/>
      </w:pPr>
      <w:r>
        <w:t>w Biuletynie Informacji Publicznej,</w:t>
      </w:r>
    </w:p>
    <w:p w14:paraId="546BCA25" w14:textId="77777777" w:rsidR="008F2F09" w:rsidRDefault="008F2F09" w:rsidP="008F2F09">
      <w:pPr>
        <w:numPr>
          <w:ilvl w:val="0"/>
          <w:numId w:val="1"/>
        </w:numPr>
        <w:jc w:val="both"/>
      </w:pPr>
      <w:r>
        <w:t xml:space="preserve">na tablicy ogłoszeń Urzędu Miejskiego w Darłowie (cała treść oferty dostępna </w:t>
      </w:r>
    </w:p>
    <w:p w14:paraId="4636C662" w14:textId="77777777" w:rsidR="008F2F09" w:rsidRDefault="008F2F09" w:rsidP="008F2F09">
      <w:pPr>
        <w:ind w:left="1080"/>
        <w:jc w:val="both"/>
      </w:pPr>
      <w:r>
        <w:t>w pokoju Nr 5),</w:t>
      </w:r>
    </w:p>
    <w:p w14:paraId="3E656861" w14:textId="77777777" w:rsidR="008F2F09" w:rsidRDefault="008F2F09" w:rsidP="008F2F09">
      <w:pPr>
        <w:numPr>
          <w:ilvl w:val="0"/>
          <w:numId w:val="1"/>
        </w:numPr>
        <w:jc w:val="both"/>
      </w:pPr>
      <w:r>
        <w:t>na stronie internetowej Miasta Darłowo.</w:t>
      </w:r>
    </w:p>
    <w:p w14:paraId="536235B7" w14:textId="77777777" w:rsidR="008F2F09" w:rsidRDefault="008F2F09" w:rsidP="008F2F09">
      <w:pPr>
        <w:jc w:val="both"/>
      </w:pPr>
    </w:p>
    <w:p w14:paraId="79B39D92" w14:textId="2EC97A3B" w:rsidR="008F2F09" w:rsidRDefault="008F2F09" w:rsidP="00242D5F">
      <w:pPr>
        <w:jc w:val="both"/>
      </w:pPr>
      <w:r>
        <w:t>Każdy,</w:t>
      </w:r>
      <w:r w:rsidR="00356D65">
        <w:t xml:space="preserve"> w terminie 7 dni tj. do dnia </w:t>
      </w:r>
      <w:r w:rsidR="0062242A">
        <w:t>9</w:t>
      </w:r>
      <w:r w:rsidR="00EA2B5C">
        <w:t xml:space="preserve"> </w:t>
      </w:r>
      <w:r w:rsidR="00615221">
        <w:t>czerwca br.</w:t>
      </w:r>
      <w:r>
        <w:t xml:space="preserve">  może zgłosić uwagi dotyczące oferty.</w:t>
      </w:r>
    </w:p>
    <w:p w14:paraId="7AB0E00C" w14:textId="77777777" w:rsidR="00242D5F" w:rsidRDefault="00242D5F" w:rsidP="00242D5F">
      <w:pPr>
        <w:jc w:val="both"/>
      </w:pPr>
    </w:p>
    <w:p w14:paraId="6E902FDB" w14:textId="77777777" w:rsidR="008F2F09" w:rsidRDefault="008F2F09" w:rsidP="00242D5F">
      <w:pPr>
        <w:jc w:val="both"/>
      </w:pPr>
      <w:r>
        <w:t>Po rozpatrzeniu uwag niezwłocznie zostanie podpisana umowa o wsparcie realizacji zadania publicznego. Przedmiotowa oferta stanowić będzie załącznik do umowy.</w:t>
      </w:r>
    </w:p>
    <w:p w14:paraId="2C88DC5F" w14:textId="77777777" w:rsidR="008F2F09" w:rsidRDefault="008F2F09" w:rsidP="008F2F09">
      <w:pPr>
        <w:ind w:firstLine="1080"/>
        <w:jc w:val="both"/>
      </w:pPr>
    </w:p>
    <w:p w14:paraId="197AED13" w14:textId="77777777" w:rsidR="008F2F09" w:rsidRDefault="008F2F09" w:rsidP="008F2F09">
      <w:pPr>
        <w:jc w:val="both"/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842"/>
        <w:gridCol w:w="1515"/>
        <w:gridCol w:w="3114"/>
        <w:gridCol w:w="1926"/>
      </w:tblGrid>
      <w:tr w:rsidR="008F2F09" w14:paraId="007F171E" w14:textId="77777777" w:rsidTr="008F2F0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D19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Lp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5E97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Data publikacji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9DC5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organizacji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8360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zadania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00F8" w14:textId="77777777" w:rsidR="008F2F09" w:rsidRDefault="008F2F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Wnioskowana kwota dotacji</w:t>
            </w:r>
          </w:p>
        </w:tc>
      </w:tr>
      <w:tr w:rsidR="008F2F09" w14:paraId="3923511B" w14:textId="77777777" w:rsidTr="008F2F0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877" w14:textId="77777777" w:rsidR="008F2F09" w:rsidRDefault="008F2F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A68" w14:textId="747DBF41" w:rsidR="008F2F09" w:rsidRDefault="0062242A" w:rsidP="00A011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czerwca 2026</w:t>
            </w:r>
            <w:r w:rsidR="00242D5F">
              <w:rPr>
                <w:lang w:eastAsia="en-US"/>
              </w:rPr>
              <w:t xml:space="preserve"> </w:t>
            </w:r>
            <w:r w:rsidR="00356D65">
              <w:rPr>
                <w:lang w:eastAsia="en-US"/>
              </w:rPr>
              <w:t>r</w:t>
            </w:r>
            <w:r w:rsidR="008F2F09">
              <w:rPr>
                <w:lang w:eastAsia="en-US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B092" w14:textId="77777777" w:rsidR="008F2F09" w:rsidRDefault="00A01186" w:rsidP="00A011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Klub Sportowy Stocznia M&amp;W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98AC" w14:textId="704890FA" w:rsidR="008F2F09" w:rsidRDefault="00EA2B5C" w:rsidP="00242D5F">
            <w:pPr>
              <w:spacing w:line="276" w:lineRule="auto"/>
              <w:rPr>
                <w:lang w:eastAsia="en-US"/>
              </w:rPr>
            </w:pPr>
            <w:r>
              <w:t>„Organizacja</w:t>
            </w:r>
            <w:r w:rsidR="00242D5F">
              <w:t xml:space="preserve"> XI</w:t>
            </w:r>
            <w:r w:rsidR="0062242A">
              <w:t xml:space="preserve">I </w:t>
            </w:r>
            <w:r>
              <w:t>Pikniku Siatkarskiego dla całych rodzin”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CAD7" w14:textId="20CA7D35" w:rsidR="008F2F09" w:rsidRDefault="006224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42D5F">
              <w:rPr>
                <w:lang w:eastAsia="en-US"/>
              </w:rPr>
              <w:t>.000</w:t>
            </w:r>
            <w:r w:rsidR="008F2F09">
              <w:rPr>
                <w:lang w:eastAsia="en-US"/>
              </w:rPr>
              <w:t>,00</w:t>
            </w:r>
          </w:p>
        </w:tc>
      </w:tr>
    </w:tbl>
    <w:p w14:paraId="1AEB38BA" w14:textId="77777777" w:rsidR="008F2F09" w:rsidRDefault="008F2F09" w:rsidP="008F2F09">
      <w:pPr>
        <w:jc w:val="both"/>
      </w:pPr>
    </w:p>
    <w:p w14:paraId="4CEBF430" w14:textId="77777777" w:rsidR="008F2F09" w:rsidRDefault="008F2F09" w:rsidP="008F2F09">
      <w:pPr>
        <w:jc w:val="both"/>
      </w:pPr>
    </w:p>
    <w:p w14:paraId="1303AD42" w14:textId="77777777" w:rsidR="008F2F09" w:rsidRDefault="008F2F09" w:rsidP="008F2F09">
      <w:pPr>
        <w:jc w:val="both"/>
      </w:pPr>
    </w:p>
    <w:p w14:paraId="234541B4" w14:textId="77777777" w:rsidR="008F2F09" w:rsidRDefault="008F2F09" w:rsidP="008F2F09">
      <w:pPr>
        <w:jc w:val="both"/>
      </w:pPr>
    </w:p>
    <w:p w14:paraId="32F64F43" w14:textId="77777777" w:rsidR="003E35A1" w:rsidRDefault="003E35A1"/>
    <w:sectPr w:rsidR="003E35A1" w:rsidSect="003E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702"/>
    <w:multiLevelType w:val="hybridMultilevel"/>
    <w:tmpl w:val="24260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15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F09"/>
    <w:rsid w:val="00062B64"/>
    <w:rsid w:val="00242D5F"/>
    <w:rsid w:val="00356D65"/>
    <w:rsid w:val="00361C7C"/>
    <w:rsid w:val="003E35A1"/>
    <w:rsid w:val="004B5470"/>
    <w:rsid w:val="005F14D8"/>
    <w:rsid w:val="00615221"/>
    <w:rsid w:val="0062242A"/>
    <w:rsid w:val="00646BA0"/>
    <w:rsid w:val="007301FD"/>
    <w:rsid w:val="008F2F09"/>
    <w:rsid w:val="00A01186"/>
    <w:rsid w:val="00A760DE"/>
    <w:rsid w:val="00C64B76"/>
    <w:rsid w:val="00DF1796"/>
    <w:rsid w:val="00E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89EB"/>
  <w15:docId w15:val="{6BE6F666-C263-481B-B170-D53EF4A3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Kaczyńska</cp:lastModifiedBy>
  <cp:revision>15</cp:revision>
  <cp:lastPrinted>2026-06-02T10:22:00Z</cp:lastPrinted>
  <dcterms:created xsi:type="dcterms:W3CDTF">2019-11-12T06:48:00Z</dcterms:created>
  <dcterms:modified xsi:type="dcterms:W3CDTF">2026-06-02T10:22:00Z</dcterms:modified>
</cp:coreProperties>
</file>